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3E9D" w14:textId="77777777" w:rsidR="008B0401" w:rsidRPr="00ED7950" w:rsidRDefault="008B0401" w:rsidP="008B0401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Hlk173825858"/>
      <w:bookmarkStart w:id="1" w:name="_Hlk89323791"/>
      <w:r w:rsidRPr="00ED795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GEORGIA STATE BOARD OF VETERINARY MEDICINE </w:t>
      </w:r>
    </w:p>
    <w:p w14:paraId="53EC0718" w14:textId="77777777" w:rsidR="008B0401" w:rsidRPr="00ED7950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795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Board WebEx Meeting Agenda</w:t>
      </w:r>
    </w:p>
    <w:p w14:paraId="20D8F970" w14:textId="4144988C" w:rsidR="008B0401" w:rsidRPr="00ED7950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795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October 8</w:t>
      </w:r>
      <w:r w:rsidRPr="00ED795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, 2025 - 9:30 a.m.</w:t>
      </w:r>
    </w:p>
    <w:p w14:paraId="179B5DA2" w14:textId="65C8C32B" w:rsidR="00F616C4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Hlk115431471"/>
      <w:bookmarkStart w:id="3" w:name="_Hlk184715104"/>
      <w:r w:rsidRPr="00ED795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ED795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Meeting link:</w:t>
      </w:r>
      <w:bookmarkEnd w:id="2"/>
      <w:r w:rsidR="00F616C4" w:rsidRPr="00F616C4">
        <w:t xml:space="preserve"> </w:t>
      </w:r>
      <w:hyperlink r:id="rId5" w:history="1">
        <w:r w:rsidR="0034772D" w:rsidRPr="00B1271E">
          <w:rPr>
            <w:rStyle w:val="Hyperlink"/>
            <w:rFonts w:ascii="Times New Roman" w:hAnsi="Times New Roman" w:cs="Times New Roman"/>
            <w:sz w:val="22"/>
            <w:szCs w:val="22"/>
          </w:rPr>
          <w:t>https://gasos.webex.com/gasos/j.php?MTID=mc95f112801612ba69c528b534c2d37e6</w:t>
        </w:r>
      </w:hyperlink>
      <w:r w:rsidR="003477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F6752B" w14:textId="14302AD7" w:rsidR="008B0401" w:rsidRPr="00F616C4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616C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Meeting number (access code): </w:t>
      </w:r>
      <w:r w:rsidR="0034772D" w:rsidRPr="0034772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2530 776 1868</w:t>
      </w:r>
    </w:p>
    <w:p w14:paraId="7BF9AC3D" w14:textId="0A7E6932" w:rsidR="008B0401" w:rsidRPr="00F616C4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616C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Meeting password: </w:t>
      </w:r>
      <w:r w:rsidR="0034772D" w:rsidRPr="0034772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Ph6MmPTg2b3 (74666784</w:t>
      </w:r>
      <w:r w:rsidR="0034772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F616C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when dialing from a video system)</w:t>
      </w:r>
    </w:p>
    <w:p w14:paraId="34519426" w14:textId="77777777" w:rsidR="008B0401" w:rsidRPr="00F616C4" w:rsidRDefault="008B0401" w:rsidP="008B0401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616C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Join by phone:  +1-650-479-3208 United States Toll</w:t>
      </w:r>
    </w:p>
    <w:bookmarkEnd w:id="0"/>
    <w:bookmarkEnd w:id="3"/>
    <w:p w14:paraId="38AD568A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CDDB2B6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Call to Order</w:t>
      </w:r>
    </w:p>
    <w:p w14:paraId="101DF45E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34848D" w14:textId="77777777" w:rsidR="008B0401" w:rsidRPr="00F616C4" w:rsidRDefault="008B0401" w:rsidP="008B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  <w:t>OPEN SESSION</w:t>
      </w:r>
    </w:p>
    <w:p w14:paraId="41CDFD39" w14:textId="77777777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678520B" w14:textId="77777777" w:rsidR="008B0401" w:rsidRPr="00F616C4" w:rsidRDefault="008B0401" w:rsidP="008B04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Agenda </w:t>
      </w:r>
    </w:p>
    <w:p w14:paraId="20F03DC6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B7E9D3C" w14:textId="77777777" w:rsidR="008B0401" w:rsidRPr="00F616C4" w:rsidRDefault="008B0401" w:rsidP="008B04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Open Session Minutes</w:t>
      </w:r>
      <w:bookmarkStart w:id="4" w:name="_Hlk91854206"/>
      <w:bookmarkStart w:id="5" w:name="_Hlk88469385"/>
      <w:bookmarkStart w:id="6" w:name="_Hlk52885049"/>
    </w:p>
    <w:p w14:paraId="0362EB81" w14:textId="77777777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04F16C23" w14:textId="229AC099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a)    </w:t>
      </w:r>
      <w:r w:rsidR="008C4998"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August 20</w:t>
      </w: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2025 Open Session Meeting Minutes</w:t>
      </w:r>
    </w:p>
    <w:p w14:paraId="3CCE3E00" w14:textId="4A791801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b)   </w:t>
      </w:r>
      <w:bookmarkEnd w:id="4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C4998"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October 7</w:t>
      </w: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2025 Open Session Investigative Committee WebEx Meeting Minutes    </w:t>
      </w:r>
    </w:p>
    <w:bookmarkEnd w:id="5"/>
    <w:p w14:paraId="4F2D642F" w14:textId="77777777" w:rsidR="008B0401" w:rsidRPr="00F616C4" w:rsidRDefault="008B0401" w:rsidP="008B04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694547" w14:textId="1B2AB918" w:rsidR="008B0401" w:rsidRPr="00F616C4" w:rsidRDefault="008B0401" w:rsidP="008B040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Licenses to Ratify:  </w:t>
      </w:r>
      <w:bookmarkStart w:id="7" w:name="_Hlk189662433"/>
      <w:r w:rsidR="00D977E4"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August 13</w:t>
      </w: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2025</w:t>
      </w:r>
      <w:bookmarkEnd w:id="7"/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– </w:t>
      </w:r>
      <w:r w:rsidR="00D977E4"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October 1</w:t>
      </w: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 2025</w:t>
      </w:r>
    </w:p>
    <w:bookmarkEnd w:id="6"/>
    <w:p w14:paraId="30938558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6771C3B" w14:textId="51D53BE8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4.    Discussion – American Association of Veterinary State Boards (AAVSB) </w:t>
      </w:r>
    </w:p>
    <w:p w14:paraId="6282D960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0DA1ED3" w14:textId="42D4B388" w:rsidR="008B0401" w:rsidRPr="00F616C4" w:rsidRDefault="00F616C4" w:rsidP="00F616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8" w:name="_Hlk174961568"/>
      <w:bookmarkStart w:id="9" w:name="_Hlk178158557"/>
      <w:bookmarkStart w:id="10" w:name="_Hlk179351284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AAVSB – New Resolutions</w:t>
      </w:r>
    </w:p>
    <w:p w14:paraId="219D81D7" w14:textId="28F836C9" w:rsidR="00F616C4" w:rsidRDefault="00F616C4" w:rsidP="00F616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Resolution 2025-1</w:t>
      </w:r>
    </w:p>
    <w:p w14:paraId="0F8565A8" w14:textId="567E8921" w:rsidR="00F616C4" w:rsidRDefault="00F616C4" w:rsidP="00F616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Resolution 2025-2</w:t>
      </w:r>
    </w:p>
    <w:p w14:paraId="246896F8" w14:textId="6ACBA94F" w:rsidR="00F616C4" w:rsidRDefault="00F616C4" w:rsidP="00F616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Resolution 2025-3</w:t>
      </w:r>
    </w:p>
    <w:p w14:paraId="6B6D0F4A" w14:textId="3392233B" w:rsidR="00F616C4" w:rsidRPr="00F616C4" w:rsidRDefault="00F616C4" w:rsidP="00F616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Resolution 2025-4</w:t>
      </w:r>
    </w:p>
    <w:p w14:paraId="5ADD7485" w14:textId="77777777" w:rsidR="008B0401" w:rsidRPr="00F616C4" w:rsidRDefault="008B0401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11" w:name="_Hlk178158636"/>
      <w:bookmarkStart w:id="12" w:name="_Hlk174960809"/>
      <w:bookmarkEnd w:id="8"/>
      <w:bookmarkEnd w:id="9"/>
      <w:bookmarkEnd w:id="10"/>
    </w:p>
    <w:p w14:paraId="1A0A9BCC" w14:textId="6D1A97D3" w:rsidR="008B0401" w:rsidRPr="00F616C4" w:rsidRDefault="0050526F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13" w:name="_Hlk193886613"/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5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    </w:t>
      </w:r>
      <w:bookmarkStart w:id="14" w:name="_Hlk179281300"/>
      <w:bookmarkStart w:id="15" w:name="_Hlk193886449"/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Discussion – International Council for Veterinary Assessment (ICVA) </w:t>
      </w:r>
    </w:p>
    <w:p w14:paraId="41067DA4" w14:textId="77777777" w:rsidR="00531A0B" w:rsidRPr="00F616C4" w:rsidRDefault="00531A0B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E64B9A7" w14:textId="3B6058DD" w:rsidR="00531A0B" w:rsidRPr="00F616C4" w:rsidRDefault="00531A0B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      a)    2025 Annual Report</w:t>
      </w:r>
    </w:p>
    <w:p w14:paraId="37465FA9" w14:textId="77777777" w:rsidR="008B0401" w:rsidRPr="00F616C4" w:rsidRDefault="008B0401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69F9DB5" w14:textId="0C19106B" w:rsidR="00E47C9D" w:rsidRDefault="0050526F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6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   </w:t>
      </w:r>
      <w:r w:rsidR="00E47C9D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Georgia Veterinary Medical Association – Dr. Keri Riddic, DVM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bookmarkStart w:id="16" w:name="_Hlk193978893"/>
      <w:bookmarkEnd w:id="11"/>
      <w:bookmarkEnd w:id="14"/>
      <w:bookmarkEnd w:id="15"/>
    </w:p>
    <w:p w14:paraId="0C9991F3" w14:textId="77777777" w:rsidR="00E47C9D" w:rsidRDefault="00E47C9D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F188AC6" w14:textId="30C3B93F" w:rsidR="00BB2C35" w:rsidRPr="00F616C4" w:rsidRDefault="0050526F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7</w:t>
      </w:r>
      <w:r w:rsidR="00E47C9D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    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Board Member Elections</w:t>
      </w:r>
    </w:p>
    <w:p w14:paraId="09018B90" w14:textId="77777777" w:rsidR="00D977E4" w:rsidRPr="00F616C4" w:rsidRDefault="00D977E4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EF88B3F" w14:textId="11CC70C1" w:rsidR="008B0401" w:rsidRPr="00F616C4" w:rsidRDefault="0050526F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8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.</w:t>
      </w:r>
      <w:r w:rsidR="004E200D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    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Executive Director’s Report – A. Price </w:t>
      </w:r>
    </w:p>
    <w:p w14:paraId="64584961" w14:textId="77777777" w:rsidR="008B0401" w:rsidRPr="00F616C4" w:rsidRDefault="008B0401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2A040A19" w14:textId="47F54F78" w:rsidR="008B0401" w:rsidRPr="00F616C4" w:rsidRDefault="0050526F" w:rsidP="008B0401">
      <w:pPr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9</w:t>
      </w:r>
      <w:r w:rsidR="008B0401" w:rsidRPr="00F616C4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.  Board’s Chair Report – J. Sewell, LVT</w:t>
      </w:r>
    </w:p>
    <w:bookmarkEnd w:id="12"/>
    <w:bookmarkEnd w:id="13"/>
    <w:bookmarkEnd w:id="16"/>
    <w:p w14:paraId="78041E38" w14:textId="77777777" w:rsidR="008B0401" w:rsidRPr="00F616C4" w:rsidRDefault="008B0401" w:rsidP="008B040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10852F0" w14:textId="77777777" w:rsidR="008B0401" w:rsidRPr="00F616C4" w:rsidRDefault="008B0401" w:rsidP="008B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  <w:t>EXECUTIVE SESSION</w:t>
      </w:r>
    </w:p>
    <w:p w14:paraId="4762A01F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17" w:name="_Hlk99694388"/>
    </w:p>
    <w:p w14:paraId="3E6A6420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28FE66F" w14:textId="77777777" w:rsidR="008B0401" w:rsidRPr="00F616C4" w:rsidRDefault="008B0401" w:rsidP="008B04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Executive Session Minutes </w:t>
      </w:r>
      <w:bookmarkStart w:id="18" w:name="_Hlk169177391"/>
    </w:p>
    <w:p w14:paraId="3587FCC1" w14:textId="77777777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CF83614" w14:textId="17FE3222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a)    </w:t>
      </w:r>
      <w:bookmarkStart w:id="19" w:name="_Hlk208312697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August 20</w:t>
      </w:r>
      <w:bookmarkEnd w:id="19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2025 Executive Session WebEx Meeting Minutes</w:t>
      </w:r>
    </w:p>
    <w:p w14:paraId="193F7F6D" w14:textId="73BB5362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b)   </w:t>
      </w:r>
      <w:bookmarkStart w:id="20" w:name="_Hlk208312747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October 7</w:t>
      </w:r>
      <w:bookmarkEnd w:id="20"/>
      <w:r w:rsidRPr="00F616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2025 Executive Session Investigative Committee WebEx Meeting Minutes   </w:t>
      </w:r>
    </w:p>
    <w:bookmarkEnd w:id="17"/>
    <w:bookmarkEnd w:id="18"/>
    <w:p w14:paraId="34082A20" w14:textId="77777777" w:rsidR="008B0401" w:rsidRPr="00F616C4" w:rsidRDefault="008B0401" w:rsidP="008B04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44E9F0" w14:textId="77777777" w:rsidR="008B0401" w:rsidRPr="00F616C4" w:rsidRDefault="008B0401" w:rsidP="008B04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Attorney General’s Report –</w:t>
      </w:r>
      <w:bookmarkStart w:id="21" w:name="_Hlk179268515"/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E. Simpson</w:t>
      </w:r>
      <w:bookmarkEnd w:id="21"/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</w:t>
      </w:r>
    </w:p>
    <w:p w14:paraId="46CF6DA2" w14:textId="77777777" w:rsidR="008B0401" w:rsidRPr="00F616C4" w:rsidRDefault="008B0401" w:rsidP="008B0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EADCAB4" w14:textId="77777777" w:rsidR="008B0401" w:rsidRPr="00F616C4" w:rsidRDefault="008B0401" w:rsidP="008B0401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22" w:name="_Hlk190169511"/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IC Summary Report – J. Sewell, LVT</w:t>
      </w:r>
    </w:p>
    <w:p w14:paraId="0C460F9E" w14:textId="77777777" w:rsidR="008B0401" w:rsidRPr="00F616C4" w:rsidRDefault="008B0401" w:rsidP="008B0401">
      <w:pPr>
        <w:spacing w:line="259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6D1EB06" w14:textId="77777777" w:rsidR="008B0401" w:rsidRPr="00F616C4" w:rsidRDefault="008B0401" w:rsidP="008B0401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Miscellaneous Executive Discussion – </w:t>
      </w:r>
    </w:p>
    <w:bookmarkEnd w:id="22"/>
    <w:p w14:paraId="6E324215" w14:textId="77777777" w:rsidR="008B0401" w:rsidRPr="00F616C4" w:rsidRDefault="008B0401" w:rsidP="008B0401">
      <w:pPr>
        <w:spacing w:line="259" w:lineRule="auto"/>
        <w:ind w:left="360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91E180B" w14:textId="77777777" w:rsidR="008B0401" w:rsidRPr="00F616C4" w:rsidRDefault="008B0401" w:rsidP="008B0401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Applications for Board Review</w:t>
      </w:r>
      <w:bookmarkStart w:id="23" w:name="_Hlk126568216"/>
      <w:bookmarkStart w:id="24" w:name="_Hlk126151037"/>
    </w:p>
    <w:bookmarkEnd w:id="23"/>
    <w:bookmarkEnd w:id="24"/>
    <w:p w14:paraId="328D0D94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E6D311F" w14:textId="77777777" w:rsidR="008B0401" w:rsidRPr="00F616C4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25" w:name="_Hlk184729353"/>
      <w:bookmarkStart w:id="26" w:name="_Hlk193893609"/>
    </w:p>
    <w:bookmarkEnd w:id="25"/>
    <w:bookmarkEnd w:id="26"/>
    <w:p w14:paraId="6E0253AA" w14:textId="77777777" w:rsidR="008B0401" w:rsidRPr="00ED7950" w:rsidRDefault="008B0401" w:rsidP="008B04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16C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Adjournment</w:t>
      </w:r>
      <w:r w:rsidRPr="00ED795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bookmarkEnd w:id="1"/>
    </w:p>
    <w:p w14:paraId="6A50A60E" w14:textId="77777777" w:rsidR="008B0401" w:rsidRDefault="008B0401" w:rsidP="008B0401"/>
    <w:sectPr w:rsidR="008B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7003"/>
    <w:multiLevelType w:val="hybridMultilevel"/>
    <w:tmpl w:val="12466732"/>
    <w:lvl w:ilvl="0" w:tplc="48CE8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101"/>
    <w:multiLevelType w:val="hybridMultilevel"/>
    <w:tmpl w:val="E84A1A0A"/>
    <w:lvl w:ilvl="0" w:tplc="49140B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56CD7"/>
    <w:multiLevelType w:val="hybridMultilevel"/>
    <w:tmpl w:val="150815F2"/>
    <w:lvl w:ilvl="0" w:tplc="AA307D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37D552D"/>
    <w:multiLevelType w:val="hybridMultilevel"/>
    <w:tmpl w:val="C4DE0E0C"/>
    <w:lvl w:ilvl="0" w:tplc="0409001B">
      <w:start w:val="1"/>
      <w:numFmt w:val="low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39720785">
    <w:abstractNumId w:val="0"/>
  </w:num>
  <w:num w:numId="2" w16cid:durableId="1006588611">
    <w:abstractNumId w:val="1"/>
  </w:num>
  <w:num w:numId="3" w16cid:durableId="260309173">
    <w:abstractNumId w:val="2"/>
  </w:num>
  <w:num w:numId="4" w16cid:durableId="144908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01"/>
    <w:rsid w:val="0034772D"/>
    <w:rsid w:val="00411FAC"/>
    <w:rsid w:val="004E200D"/>
    <w:rsid w:val="0050526F"/>
    <w:rsid w:val="00531A0B"/>
    <w:rsid w:val="0056374E"/>
    <w:rsid w:val="006A060A"/>
    <w:rsid w:val="007065F1"/>
    <w:rsid w:val="0075106E"/>
    <w:rsid w:val="0075741B"/>
    <w:rsid w:val="00772E52"/>
    <w:rsid w:val="008B0401"/>
    <w:rsid w:val="008C4998"/>
    <w:rsid w:val="009C2D87"/>
    <w:rsid w:val="00B25CFE"/>
    <w:rsid w:val="00BB2C35"/>
    <w:rsid w:val="00D86432"/>
    <w:rsid w:val="00D977E4"/>
    <w:rsid w:val="00E47C9D"/>
    <w:rsid w:val="00E74FD9"/>
    <w:rsid w:val="00E854AD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71D1"/>
  <w15:chartTrackingRefBased/>
  <w15:docId w15:val="{C84B3E20-DAB9-4A19-B4CA-F8BF0DE7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01"/>
  </w:style>
  <w:style w:type="paragraph" w:styleId="Heading1">
    <w:name w:val="heading 1"/>
    <w:basedOn w:val="Normal"/>
    <w:next w:val="Normal"/>
    <w:link w:val="Heading1Char"/>
    <w:uiPriority w:val="9"/>
    <w:qFormat/>
    <w:rsid w:val="008B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sos.webex.com/gasos/j.php?MTID=mc95f112801612ba69c528b534c2d37e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Hornaday, Michelle</dc:creator>
  <cp:keywords/>
  <dc:description/>
  <cp:lastModifiedBy>Price, Adrienne (Stacy)</cp:lastModifiedBy>
  <cp:revision>7</cp:revision>
  <dcterms:created xsi:type="dcterms:W3CDTF">2025-10-02T18:47:00Z</dcterms:created>
  <dcterms:modified xsi:type="dcterms:W3CDTF">2025-10-02T21:03:00Z</dcterms:modified>
</cp:coreProperties>
</file>